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528" w:rsidRPr="00262ABA" w:rsidRDefault="002A0528" w:rsidP="00A833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bookmarkStart w:id="0" w:name="_GoBack"/>
      <w:r w:rsidRPr="00262A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8. SINIF FEN BİLİMLERİ </w:t>
      </w:r>
      <w:r w:rsidR="00FA3B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6. </w:t>
      </w:r>
      <w:r w:rsidRPr="00262A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ÜNİTE DEĞERLENDİRME ÇALIŞMA </w:t>
      </w:r>
      <w:proofErr w:type="gramStart"/>
      <w:r w:rsidRPr="00262A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KAĞIDI</w:t>
      </w:r>
      <w:proofErr w:type="gramEnd"/>
    </w:p>
    <w:bookmarkEnd w:id="0"/>
    <w:p w:rsidR="002A0528" w:rsidRPr="00262ABA" w:rsidRDefault="002A0528" w:rsidP="002A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 Alanı: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Canlılar ve Yaşam (Besin Zinciri, Fotosentez, Solunum, Madde Döngüleri, Sürdürülebilirlik)</w:t>
      </w:r>
    </w:p>
    <w:p w:rsidR="002A0528" w:rsidRPr="00262ABA" w:rsidRDefault="002A0528" w:rsidP="002A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Soyadı: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___________________________ </w:t>
      </w: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Sınıfı / No: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_________</w:t>
      </w:r>
    </w:p>
    <w:p w:rsidR="002A0528" w:rsidRPr="00262ABA" w:rsidRDefault="009F27F6" w:rsidP="002A0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2A0528" w:rsidRPr="00262ABA" w:rsidRDefault="002A0528" w:rsidP="002A05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A. DOĞRU (D) - YANLIŞ (Y) BÖLÜMÜ (10 Adet)</w:t>
      </w:r>
    </w:p>
    <w:p w:rsidR="002A0528" w:rsidRPr="00262ABA" w:rsidRDefault="002A0528" w:rsidP="002A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(Aşağıdaki ifadelerin yanına doğru ise D, yanlış ise Y yazınız.)</w:t>
      </w:r>
    </w:p>
    <w:p w:rsidR="002A0528" w:rsidRPr="00262ABA" w:rsidRDefault="002A0528" w:rsidP="002A0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262ABA"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Besin zincirinin ilk basamağında her zaman üreticiler yer alır.</w:t>
      </w:r>
    </w:p>
    <w:p w:rsidR="002A0528" w:rsidRPr="00262ABA" w:rsidRDefault="002A0528" w:rsidP="002A0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262ABA"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Ekoloji piramidinde yukarı doğru çıkıldıkça biyolojik birikim (zehir) azalır.</w:t>
      </w:r>
    </w:p>
    <w:p w:rsidR="002A0528" w:rsidRPr="00262ABA" w:rsidRDefault="002A0528" w:rsidP="002A0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 </w:t>
      </w:r>
      <w:r w:rsidR="00262ABA"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) Fotosentez, sadece doğal güneş ışığında değil, uygun yapay ışıkta da gerçekleşebilir.</w:t>
      </w:r>
    </w:p>
    <w:p w:rsidR="002A0528" w:rsidRPr="00262ABA" w:rsidRDefault="002A0528" w:rsidP="002A0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262ABA"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Bitkiler gündüz fotosentez yaparken, sadece gece solunum yaparlar.</w:t>
      </w:r>
    </w:p>
    <w:p w:rsidR="002A0528" w:rsidRPr="00262ABA" w:rsidRDefault="002A0528" w:rsidP="002A0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262ABA"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Oksijenli solunum sonucunda üretilen enerji miktarı, oksijensiz solunuma göre daha fazladır.</w:t>
      </w:r>
    </w:p>
    <w:p w:rsidR="002A0528" w:rsidRPr="00262ABA" w:rsidRDefault="002A0528" w:rsidP="002A0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262ABA"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Fotosentez olayında atmosferdeki oksijen miktarı azalırken karbondioksit artar.</w:t>
      </w:r>
    </w:p>
    <w:p w:rsidR="002A0528" w:rsidRPr="00262ABA" w:rsidRDefault="002A0528" w:rsidP="002A0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262ABA"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Madde döngüleri, doğadaki kaynakların tükenmesini engelleyen </w:t>
      </w:r>
      <w:proofErr w:type="spellStart"/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devirsel</w:t>
      </w:r>
      <w:proofErr w:type="spellEnd"/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süreçlerdir.</w:t>
      </w:r>
    </w:p>
    <w:p w:rsidR="002A0528" w:rsidRPr="00262ABA" w:rsidRDefault="002A0528" w:rsidP="002A0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 </w:t>
      </w:r>
      <w:r w:rsidR="00262ABA"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) Sera etkisinin artması, küresel iklim değişikliğinin temel nedenlerinden biridir.</w:t>
      </w:r>
    </w:p>
    <w:p w:rsidR="002A0528" w:rsidRPr="00262ABA" w:rsidRDefault="002A0528" w:rsidP="002A0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 </w:t>
      </w:r>
      <w:r w:rsidR="00262ABA"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) Geri dönüşüm uygulamaları sadece çevre kirliliğini önler, ülke ekonomisine katkı sağlamaz.</w:t>
      </w:r>
    </w:p>
    <w:p w:rsidR="002A0528" w:rsidRPr="00262ABA" w:rsidRDefault="002A0528" w:rsidP="002A0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262ABA"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Ekolojik ayak izi, insanların doğa üzerindeki tüketim ve atık yükünü gösteren bir ölçüttür.</w:t>
      </w:r>
    </w:p>
    <w:p w:rsidR="00262ABA" w:rsidRPr="00262ABA" w:rsidRDefault="00262ABA" w:rsidP="00262ABA">
      <w:pPr>
        <w:pStyle w:val="NormalWeb"/>
        <w:numPr>
          <w:ilvl w:val="0"/>
          <w:numId w:val="1"/>
        </w:numPr>
      </w:pPr>
      <w:r w:rsidRPr="00262ABA">
        <w:t>(    ) Fotosentez hızı, ışık şiddeti ve karbondioksit miktarı belirli bir seviyeye kadar arttıkça artar, sonra sabit kalır.</w:t>
      </w:r>
    </w:p>
    <w:p w:rsidR="00262ABA" w:rsidRPr="00262ABA" w:rsidRDefault="00262ABA" w:rsidP="00262ABA">
      <w:pPr>
        <w:pStyle w:val="NormalWeb"/>
        <w:numPr>
          <w:ilvl w:val="0"/>
          <w:numId w:val="1"/>
        </w:numPr>
      </w:pPr>
      <w:r w:rsidRPr="00262ABA">
        <w:t>(    ) Besin piramidinde üreticiden son tüketiciye doğru gidildikçe toplam canlı kütlesi (</w:t>
      </w:r>
      <w:proofErr w:type="spellStart"/>
      <w:r w:rsidRPr="00262ABA">
        <w:t>biyokütle</w:t>
      </w:r>
      <w:proofErr w:type="spellEnd"/>
      <w:r w:rsidRPr="00262ABA">
        <w:t>) artış gösterir.</w:t>
      </w:r>
    </w:p>
    <w:p w:rsidR="00262ABA" w:rsidRPr="00262ABA" w:rsidRDefault="00262ABA" w:rsidP="00262ABA">
      <w:pPr>
        <w:pStyle w:val="NormalWeb"/>
        <w:numPr>
          <w:ilvl w:val="0"/>
          <w:numId w:val="1"/>
        </w:numPr>
      </w:pPr>
      <w:r w:rsidRPr="00262ABA">
        <w:t>(    ) Azot döngüsünde, atmosferdeki azotun toprağa bağlanmasında yıldırım ve şimşek gibi doğa olayları etkilidir.</w:t>
      </w:r>
    </w:p>
    <w:p w:rsidR="00262ABA" w:rsidRPr="00262ABA" w:rsidRDefault="00262ABA" w:rsidP="00262ABA">
      <w:pPr>
        <w:pStyle w:val="NormalWeb"/>
        <w:numPr>
          <w:ilvl w:val="0"/>
          <w:numId w:val="1"/>
        </w:numPr>
      </w:pPr>
      <w:r w:rsidRPr="00262ABA">
        <w:t>(    ) Bitkiler, fotosentez yaparken dışarıdan karbondioksit ve su alarak besin ve oksijen üretirler.</w:t>
      </w:r>
    </w:p>
    <w:p w:rsidR="00262ABA" w:rsidRPr="00262ABA" w:rsidRDefault="00262ABA" w:rsidP="00262ABA">
      <w:pPr>
        <w:pStyle w:val="NormalWeb"/>
        <w:numPr>
          <w:ilvl w:val="0"/>
          <w:numId w:val="1"/>
        </w:numPr>
      </w:pPr>
      <w:r w:rsidRPr="00262ABA">
        <w:t>(    ) Oksijensiz solunum (</w:t>
      </w:r>
      <w:proofErr w:type="gramStart"/>
      <w:r w:rsidRPr="00262ABA">
        <w:t>fermantasyon</w:t>
      </w:r>
      <w:proofErr w:type="gramEnd"/>
      <w:r w:rsidRPr="00262ABA">
        <w:t>) sonucunda etil alkol veya laktik asit gibi yan ürünler oluşabilir.</w:t>
      </w:r>
    </w:p>
    <w:p w:rsidR="00262ABA" w:rsidRPr="00262ABA" w:rsidRDefault="00262ABA" w:rsidP="00262ABA">
      <w:pPr>
        <w:pStyle w:val="NormalWeb"/>
        <w:numPr>
          <w:ilvl w:val="0"/>
          <w:numId w:val="1"/>
        </w:numPr>
      </w:pPr>
      <w:r w:rsidRPr="00262ABA">
        <w:t>(    ) Küresel ısınmayı önlemek için imzalanan Kyoto Protokolü, karbon salınımını azaltmayı hedefleyen uluslararası bir anlaşmadır.</w:t>
      </w:r>
    </w:p>
    <w:p w:rsidR="00262ABA" w:rsidRPr="00262ABA" w:rsidRDefault="00262ABA" w:rsidP="00262ABA">
      <w:pPr>
        <w:pStyle w:val="NormalWeb"/>
        <w:numPr>
          <w:ilvl w:val="0"/>
          <w:numId w:val="1"/>
        </w:numPr>
      </w:pPr>
      <w:r w:rsidRPr="00262ABA">
        <w:t xml:space="preserve">(    ) Geri dönüşüm için atıkların cam, plastik, </w:t>
      </w:r>
      <w:proofErr w:type="gramStart"/>
      <w:r w:rsidRPr="00262ABA">
        <w:t>kağıt</w:t>
      </w:r>
      <w:proofErr w:type="gramEnd"/>
      <w:r w:rsidRPr="00262ABA">
        <w:t xml:space="preserve"> ve metal olarak ayrıştırılması enerji tasarrufu sağlar.</w:t>
      </w:r>
    </w:p>
    <w:p w:rsidR="00262ABA" w:rsidRPr="00262ABA" w:rsidRDefault="00262ABA" w:rsidP="00262ABA">
      <w:pPr>
        <w:pStyle w:val="NormalWeb"/>
        <w:numPr>
          <w:ilvl w:val="0"/>
          <w:numId w:val="1"/>
        </w:numPr>
      </w:pPr>
      <w:r w:rsidRPr="00262ABA">
        <w:t>(    ) Sürdürülebilir kalkınma, doğal kaynakların gelecek nesillerin ihtiyaçlarını tehlikeye atmadan kullanılmasıdır.</w:t>
      </w:r>
    </w:p>
    <w:p w:rsidR="00262ABA" w:rsidRPr="00262ABA" w:rsidRDefault="00262ABA" w:rsidP="00262ABA">
      <w:pPr>
        <w:pStyle w:val="NormalWeb"/>
        <w:numPr>
          <w:ilvl w:val="0"/>
          <w:numId w:val="1"/>
        </w:numPr>
      </w:pPr>
      <w:r w:rsidRPr="00262ABA">
        <w:t>(    ) Fotosentez hızı sıcaklıktan etkilenmez; bitki her sıcaklıkta aynı hızda besin üretir.</w:t>
      </w:r>
    </w:p>
    <w:p w:rsidR="00262ABA" w:rsidRPr="00262ABA" w:rsidRDefault="00262ABA" w:rsidP="00262ABA">
      <w:pPr>
        <w:pStyle w:val="NormalWeb"/>
        <w:numPr>
          <w:ilvl w:val="0"/>
          <w:numId w:val="1"/>
        </w:numPr>
      </w:pPr>
      <w:r w:rsidRPr="00262ABA">
        <w:t>(    ) Solunum sırasında açığa çıkan enerji, canlıların hayati faaliyetlerinde kullandığı ATP molekülünde depolanır.</w:t>
      </w:r>
    </w:p>
    <w:p w:rsidR="002A0528" w:rsidRPr="00262ABA" w:rsidRDefault="009F27F6" w:rsidP="002A0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pict>
          <v:rect id="_x0000_i1026" style="width:0;height:1.5pt" o:hralign="center" o:hrstd="t" o:hr="t" fillcolor="#a0a0a0" stroked="f"/>
        </w:pict>
      </w:r>
    </w:p>
    <w:p w:rsidR="002A0528" w:rsidRPr="00262ABA" w:rsidRDefault="002A0528" w:rsidP="002A05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B. EŞLEŞTİRME TABLOSU</w:t>
      </w:r>
    </w:p>
    <w:p w:rsidR="002A0528" w:rsidRPr="00262ABA" w:rsidRDefault="002A0528" w:rsidP="002A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(Kavramları açıklamalarıyla eşleştirip harfi parantez içine yazınız.)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2274"/>
        <w:gridCol w:w="917"/>
        <w:gridCol w:w="5602"/>
      </w:tblGrid>
      <w:tr w:rsidR="002A0528" w:rsidRPr="00262ABA" w:rsidTr="002A052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Kavram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Eşleşme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 / Özellik</w:t>
            </w:r>
          </w:p>
        </w:tc>
      </w:tr>
      <w:tr w:rsidR="002A0528" w:rsidRPr="00262ABA" w:rsidTr="00262A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Üreticiler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A.</w:t>
            </w:r>
            <w:r w:rsidRPr="0026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Canlıların enerji ihtiyacını karşılayan ATP molekülü üretimi.</w:t>
            </w:r>
          </w:p>
        </w:tc>
      </w:tr>
      <w:tr w:rsidR="002A0528" w:rsidRPr="00262ABA" w:rsidTr="00262A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Ayrıştırıcılar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B.</w:t>
            </w:r>
            <w:r w:rsidRPr="0026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Güneş enerjisini besinlerin yapısına hapseden canlılar.</w:t>
            </w:r>
          </w:p>
        </w:tc>
      </w:tr>
      <w:tr w:rsidR="002A0528" w:rsidRPr="00262ABA" w:rsidTr="00262A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Fotosentez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C.</w:t>
            </w:r>
            <w:r w:rsidRPr="0026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Ölü organizmaları parçalayarak madde döngüsüne katanlar.</w:t>
            </w:r>
          </w:p>
        </w:tc>
      </w:tr>
      <w:tr w:rsidR="002A0528" w:rsidRPr="00262ABA" w:rsidTr="00262A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Solunum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D.</w:t>
            </w:r>
            <w:r w:rsidRPr="0026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Işık enerjisi yardımıyla besin ve oksijen üretilmesi.</w:t>
            </w:r>
          </w:p>
        </w:tc>
      </w:tr>
      <w:tr w:rsidR="002A0528" w:rsidRPr="00262ABA" w:rsidTr="00262A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E.</w:t>
            </w:r>
            <w:r w:rsidRPr="0026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Canlıların hayati faaliyetlerinde kullandığı enerji birimi.</w:t>
            </w:r>
          </w:p>
        </w:tc>
      </w:tr>
      <w:tr w:rsidR="002A0528" w:rsidRPr="00262ABA" w:rsidTr="00262A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Sera Etkisi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F.</w:t>
            </w:r>
            <w:r w:rsidRPr="0026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Atmosferdeki gazların ısıyı tutarak dünyayı sıcak tutması.</w:t>
            </w:r>
          </w:p>
        </w:tc>
      </w:tr>
      <w:tr w:rsidR="002A0528" w:rsidRPr="00262ABA" w:rsidTr="00262A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Kyoto Protokolü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G.</w:t>
            </w:r>
            <w:r w:rsidRPr="0026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İklim değişikliğini önlemek için yapılan uluslararası anlaşma.</w:t>
            </w:r>
          </w:p>
        </w:tc>
      </w:tr>
      <w:tr w:rsidR="002A0528" w:rsidRPr="00262ABA" w:rsidTr="00262A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Sürdürülebilir Kalkınma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H.</w:t>
            </w:r>
            <w:r w:rsidRPr="0026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Kaynakları gelecek nesilleri de düşünerek tasarruflu kullanma.</w:t>
            </w:r>
          </w:p>
        </w:tc>
      </w:tr>
      <w:tr w:rsidR="002A0528" w:rsidRPr="00262ABA" w:rsidTr="00262A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Geri Dönüşüm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I.</w:t>
            </w:r>
            <w:r w:rsidRPr="0026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Atıkların işlenerek tekrar ham madde olarak kullanılması.</w:t>
            </w:r>
          </w:p>
        </w:tc>
      </w:tr>
      <w:tr w:rsidR="002A0528" w:rsidRPr="00262ABA" w:rsidTr="00262A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Biyokütle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0528" w:rsidRPr="00262ABA" w:rsidRDefault="002A0528" w:rsidP="002A05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J.</w:t>
            </w:r>
            <w:r w:rsidRPr="0026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Besin piramidindeki her basamağın toplam canlı kütlesi.</w:t>
            </w:r>
          </w:p>
        </w:tc>
      </w:tr>
    </w:tbl>
    <w:p w:rsidR="002A0528" w:rsidRPr="00262ABA" w:rsidRDefault="009F27F6" w:rsidP="002A0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2A0528" w:rsidRPr="00262ABA" w:rsidRDefault="002A0528" w:rsidP="002A05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C. BOŞLUK DOLDURMA</w:t>
      </w:r>
    </w:p>
    <w:p w:rsidR="002A0528" w:rsidRPr="00262ABA" w:rsidRDefault="002A0528" w:rsidP="002A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Anahtar Kelimeler: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62AB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Azalır, Artar, Karbondioksit, Fotosentez, Solunum, Su, Oksijenli, Isı, Güneş, Yeşil</w:t>
      </w:r>
    </w:p>
    <w:p w:rsidR="002A0528" w:rsidRPr="00262ABA" w:rsidRDefault="002A0528" w:rsidP="002A05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Besin piramidinde üreticiden tüketiciye doğru gidildikçe aktarılan enerji miktarı ________.</w:t>
      </w:r>
    </w:p>
    <w:p w:rsidR="002A0528" w:rsidRPr="00262ABA" w:rsidRDefault="002A0528" w:rsidP="002A05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Fotosentez sırasında dışarıdan ________ ve su alınarak besin ve oksijen üretilir.</w:t>
      </w:r>
    </w:p>
    <w:p w:rsidR="002A0528" w:rsidRPr="00262ABA" w:rsidRDefault="002A0528" w:rsidP="002A05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Bitkilerde fotosentez hızı ________ ışık renginde en düşüktür.</w:t>
      </w:r>
    </w:p>
    <w:p w:rsidR="002A0528" w:rsidRPr="00262ABA" w:rsidRDefault="002A0528" w:rsidP="002A05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Hücrelerde besinlerin parçalanarak enerji elde edilmesi olayına ________ denir.</w:t>
      </w:r>
    </w:p>
    <w:p w:rsidR="002A0528" w:rsidRPr="00262ABA" w:rsidRDefault="002A0528" w:rsidP="002A05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Maddenin döngüsel olarak dolaşımında ________ döngüsü, terleme ve buharlaşma ile başlar.</w:t>
      </w:r>
    </w:p>
    <w:p w:rsidR="002A0528" w:rsidRPr="00262ABA" w:rsidRDefault="002A0528" w:rsidP="002A05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Fosil yakıtların aşırı kullanımı atmosferdeki ________ miktarını artırarak küresel ısınmaya yol açar.</w:t>
      </w:r>
    </w:p>
    <w:p w:rsidR="002A0528" w:rsidRPr="00262ABA" w:rsidRDefault="002A0528" w:rsidP="002A05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Oksijen kullanılmadan yapılan enerji üretimine ________ solunum (</w:t>
      </w:r>
      <w:proofErr w:type="gramStart"/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fermantasyon</w:t>
      </w:r>
      <w:proofErr w:type="gramEnd"/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) denir.</w:t>
      </w:r>
    </w:p>
    <w:p w:rsidR="002A0528" w:rsidRPr="00262ABA" w:rsidRDefault="002A0528" w:rsidP="002A05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Doğadaki tüm enerjinin temel kaynağı ________'</w:t>
      </w:r>
      <w:proofErr w:type="gramStart"/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tir</w:t>
      </w:r>
      <w:proofErr w:type="gramEnd"/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2A0528" w:rsidRPr="00262ABA" w:rsidRDefault="002A0528" w:rsidP="002A05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Enerji piramidinde yukarı çıkıldıkça birey sayısı genellikle ________.</w:t>
      </w:r>
    </w:p>
    <w:p w:rsidR="002A0528" w:rsidRPr="00262ABA" w:rsidRDefault="002A0528" w:rsidP="002A05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Atıkların ayrıştırılması, kaynakların ________ kullanımını sağlar.</w:t>
      </w:r>
    </w:p>
    <w:p w:rsidR="002A0528" w:rsidRPr="00262ABA" w:rsidRDefault="009F27F6" w:rsidP="002A0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2A0528" w:rsidRPr="00262ABA" w:rsidRDefault="002A0528" w:rsidP="002A05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D. GÖRSEL ANALİZ: ENERJİ PİRAMİDİ VE DÖNGÜLER</w:t>
      </w:r>
    </w:p>
    <w:p w:rsidR="002A0528" w:rsidRPr="00262ABA" w:rsidRDefault="002A0528" w:rsidP="002A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(Aşağıdaki soruları şematik bilgilere göre cevaplayınız.)</w:t>
      </w:r>
    </w:p>
    <w:p w:rsidR="002A0528" w:rsidRPr="00262ABA" w:rsidRDefault="002A0528" w:rsidP="002A05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Piramidin tepesine doğru gidildikçe vücutta biriken zehirli madde miktarı nasıl değişir?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</w:t>
      </w:r>
      <w:proofErr w:type="gramEnd"/>
    </w:p>
    <w:p w:rsidR="002A0528" w:rsidRPr="00262ABA" w:rsidRDefault="002A0528" w:rsidP="002A05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Hangi basamaktaki canlılar üretici olarak adlandırılır?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</w:t>
      </w:r>
      <w:proofErr w:type="gramEnd"/>
    </w:p>
    <w:p w:rsidR="002A0528" w:rsidRPr="00262ABA" w:rsidRDefault="002A0528" w:rsidP="002A05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Fotosentez ve solunum olayları hangi madde döngüsünde zıt yönlü çalışarak denge sağlar?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</w:t>
      </w:r>
      <w:proofErr w:type="gramEnd"/>
    </w:p>
    <w:p w:rsidR="002A0528" w:rsidRPr="00262ABA" w:rsidRDefault="002A0528" w:rsidP="002A05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Atmosferdeki azotun bitkiler tarafından kullanılabilir hale gelmesinde etkili olan doğa olaylarından birini yazınız.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</w:t>
      </w:r>
      <w:proofErr w:type="gramEnd"/>
    </w:p>
    <w:p w:rsidR="002A0528" w:rsidRPr="00262ABA" w:rsidRDefault="009F27F6" w:rsidP="002A0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2A0528" w:rsidRPr="00262ABA" w:rsidRDefault="002A0528" w:rsidP="002A05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E. İPUCULU TEK KELİMELİK CEVAPLAR</w:t>
      </w:r>
    </w:p>
    <w:p w:rsidR="002A0528" w:rsidRPr="00262ABA" w:rsidRDefault="002A0528" w:rsidP="002A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(Baş ve son harf ipucuna göre bulunuz.)</w:t>
      </w:r>
    </w:p>
    <w:p w:rsidR="002A0528" w:rsidRPr="00262ABA" w:rsidRDefault="002A0528" w:rsidP="002A0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Enerjiyi basamaktan basamağa aktaran canlı dizisi: </w:t>
      </w: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 _ _ _ n Z _ _ _ _ _ i</w:t>
      </w:r>
    </w:p>
    <w:p w:rsidR="002A0528" w:rsidRPr="00262ABA" w:rsidRDefault="002A0528" w:rsidP="002A0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Işığı soğuran yeşil pigment: </w:t>
      </w: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 _ _ _ _ _ _ l</w:t>
      </w:r>
    </w:p>
    <w:p w:rsidR="002A0528" w:rsidRPr="00262ABA" w:rsidRDefault="002A0528" w:rsidP="002A0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Oksijensiz solunumun bir türü: </w:t>
      </w: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 _ _ _ _ _ _ _ _ _ _ n</w:t>
      </w:r>
    </w:p>
    <w:p w:rsidR="002A0528" w:rsidRPr="00262ABA" w:rsidRDefault="002A0528" w:rsidP="002A0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Hücresel enerji birimi: </w:t>
      </w: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 _ P</w:t>
      </w:r>
    </w:p>
    <w:p w:rsidR="002A0528" w:rsidRPr="00262ABA" w:rsidRDefault="002A0528" w:rsidP="002A0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Gelecek nesillere kaynak bırakma anlayışı: </w:t>
      </w: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 _ _ _ _ _ _ _ _ _ _ _ k</w:t>
      </w:r>
    </w:p>
    <w:p w:rsidR="002A0528" w:rsidRPr="00262ABA" w:rsidRDefault="002A0528" w:rsidP="002A0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Doğadaki suyun dolaşımı: </w:t>
      </w: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 _ D _ _ _ _ ü</w:t>
      </w:r>
    </w:p>
    <w:p w:rsidR="002A0528" w:rsidRPr="00262ABA" w:rsidRDefault="002A0528" w:rsidP="002A0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Atmosferdeki ısıyı tutan gazların etkisi: </w:t>
      </w: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 _ _ a</w:t>
      </w:r>
    </w:p>
    <w:p w:rsidR="002A0528" w:rsidRPr="00262ABA" w:rsidRDefault="002A0528" w:rsidP="002A0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Kişisel çevre yükü: </w:t>
      </w: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 _ _ k İ _ i</w:t>
      </w:r>
    </w:p>
    <w:p w:rsidR="002A0528" w:rsidRPr="00262ABA" w:rsidRDefault="002A0528" w:rsidP="002A0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Kullanılmış </w:t>
      </w:r>
      <w:proofErr w:type="gramStart"/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kağıt</w:t>
      </w:r>
      <w:proofErr w:type="gramEnd"/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cam ve plastiğin kazanımı: </w:t>
      </w: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 _ _ i D _ _ _ _ _ m</w:t>
      </w:r>
    </w:p>
    <w:p w:rsidR="002A0528" w:rsidRPr="00262ABA" w:rsidRDefault="002A0528" w:rsidP="002A0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Bitkilerin terleme ile su bıraktığı yapı: </w:t>
      </w: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 _ _ _ _ _ k</w:t>
      </w:r>
    </w:p>
    <w:p w:rsidR="002A0528" w:rsidRPr="00262ABA" w:rsidRDefault="009F27F6" w:rsidP="002A0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2A0528" w:rsidRPr="00262ABA" w:rsidRDefault="002A0528" w:rsidP="002A05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F. PROJE VE SÜRDÜRÜLEBİLİRLİK (Kazanım F.8.6.4.2)</w:t>
      </w:r>
    </w:p>
    <w:p w:rsidR="002A0528" w:rsidRPr="00262ABA" w:rsidRDefault="002A0528" w:rsidP="002A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Senaryo: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Okulunuzda su israfını önlemek ve "Sürdürülebilir Okul" modeline geçmek için bir proje tasarlamanız isteniyor.</w:t>
      </w:r>
    </w:p>
    <w:p w:rsidR="002A0528" w:rsidRPr="00262ABA" w:rsidRDefault="002A0528" w:rsidP="002A0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Projenizin Adı: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</w:t>
      </w:r>
      <w:proofErr w:type="gramEnd"/>
    </w:p>
    <w:p w:rsidR="002A0528" w:rsidRPr="00262ABA" w:rsidRDefault="002A0528" w:rsidP="002A0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Uygulama Yöntemi (Neler yapacaksınız?):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</w:t>
      </w:r>
      <w:proofErr w:type="gramEnd"/>
    </w:p>
    <w:p w:rsidR="002A0528" w:rsidRPr="00262ABA" w:rsidRDefault="002A0528" w:rsidP="002A0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 projenin ülke ekonomisine katkısını bir cümleyle açıklayınız: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</w:t>
      </w:r>
      <w:proofErr w:type="gramEnd"/>
    </w:p>
    <w:p w:rsidR="002A0528" w:rsidRPr="00262ABA" w:rsidRDefault="009F27F6" w:rsidP="002A0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2A0528" w:rsidRPr="00262ABA" w:rsidRDefault="002A0528" w:rsidP="002A05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CEVAP ANAHTARI</w:t>
      </w:r>
    </w:p>
    <w:p w:rsidR="002A0528" w:rsidRPr="00262ABA" w:rsidRDefault="002A0528" w:rsidP="002A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 Bölümü: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1.D, 2.Y, 3.D, 4.Y, 5.D, 6.Y, 7.D, 8.D, 9.Y, 10.D</w:t>
      </w:r>
      <w:r w:rsidR="00262ABA"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262ABA" w:rsidRPr="00262ABA">
        <w:rPr>
          <w:rFonts w:ascii="Times New Roman" w:hAnsi="Times New Roman" w:cs="Times New Roman"/>
        </w:rPr>
        <w:t>11.D, 12.Y, 13.D, 14.D, 15.D, 16.D, 17.D, 18.D, 19.Y, 20.D</w:t>
      </w:r>
    </w:p>
    <w:p w:rsidR="002A0528" w:rsidRPr="00262ABA" w:rsidRDefault="002A0528" w:rsidP="002A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 Bölümü: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1.B, 2.C, 3.D, 4.A, 5.E, 6.F, 7.G, 8.H, 9.I, 10.J</w:t>
      </w:r>
    </w:p>
    <w:p w:rsidR="002A0528" w:rsidRPr="00262ABA" w:rsidRDefault="002A0528" w:rsidP="002A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 Bölümü: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1.Azalır, 2.Karbondioksit, 3.Yeşil, 4.Solunum, 5.Su, 6.Karbondioksit, 7.Oksijensiz, 8.Güneş, 9.Azalır, 10.Tasarruflu</w:t>
      </w:r>
    </w:p>
    <w:p w:rsidR="002A0528" w:rsidRPr="00262ABA" w:rsidRDefault="002A0528" w:rsidP="002A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 Bölümü: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1.Artar, 2.En alt basamak (üreticiler), 3.Karbon döngüsü, 4.Yıldırım/Şimşek.</w:t>
      </w:r>
    </w:p>
    <w:p w:rsidR="002A0528" w:rsidRPr="00262ABA" w:rsidRDefault="002A0528" w:rsidP="002A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 Bölümü: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1.BESİN ZİNCİRİ, 2.KLOROFİL, 3.FERMANTASYON, 4.ATP, 5.SÜRDÜRÜLEBİLİRLİK, 6.SU DÖNGÜSÜ, 7.SERA, 8.AYAK İZİ, 9.GERİ DÖNÜŞÜM, 10.GÖZENEK.</w:t>
      </w:r>
    </w:p>
    <w:p w:rsidR="002A0528" w:rsidRPr="00262ABA" w:rsidRDefault="002A0528" w:rsidP="002A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2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 Bölümü:</w:t>
      </w:r>
      <w:r w:rsidRPr="00262A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(Öğrenci yorumu; Yağmur suyu hasadı, fotoselli musluk kullanımı vb. cevaplar beklenir.)</w:t>
      </w:r>
    </w:p>
    <w:p w:rsidR="003F1E7D" w:rsidRPr="00262ABA" w:rsidRDefault="003F1E7D">
      <w:pPr>
        <w:rPr>
          <w:rFonts w:ascii="Times New Roman" w:hAnsi="Times New Roman" w:cs="Times New Roman"/>
        </w:rPr>
      </w:pPr>
    </w:p>
    <w:sectPr w:rsidR="003F1E7D" w:rsidRPr="00262A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7F6" w:rsidRDefault="009F27F6" w:rsidP="00262ABA">
      <w:pPr>
        <w:spacing w:after="0" w:line="240" w:lineRule="auto"/>
      </w:pPr>
      <w:r>
        <w:separator/>
      </w:r>
    </w:p>
  </w:endnote>
  <w:endnote w:type="continuationSeparator" w:id="0">
    <w:p w:rsidR="009F27F6" w:rsidRDefault="009F27F6" w:rsidP="0026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BA" w:rsidRPr="00262ABA" w:rsidRDefault="00262ABA" w:rsidP="00262ABA">
    <w:pPr>
      <w:pStyle w:val="Altbilgi"/>
      <w:jc w:val="center"/>
      <w:rPr>
        <w:rFonts w:ascii="Times New Roman" w:hAnsi="Times New Roman" w:cs="Times New Roman"/>
        <w:sz w:val="20"/>
      </w:rPr>
    </w:pPr>
    <w:r w:rsidRPr="00262ABA">
      <w:rPr>
        <w:rFonts w:ascii="Times New Roman" w:hAnsi="Times New Roman" w:cs="Times New Roman"/>
        <w:sz w:val="20"/>
      </w:rPr>
      <w:t>www.fengo.com.tr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7F6" w:rsidRDefault="009F27F6" w:rsidP="00262ABA">
      <w:pPr>
        <w:spacing w:after="0" w:line="240" w:lineRule="auto"/>
      </w:pPr>
      <w:r>
        <w:separator/>
      </w:r>
    </w:p>
  </w:footnote>
  <w:footnote w:type="continuationSeparator" w:id="0">
    <w:p w:rsidR="009F27F6" w:rsidRDefault="009F27F6" w:rsidP="00262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E7819"/>
    <w:multiLevelType w:val="multilevel"/>
    <w:tmpl w:val="305C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A02791"/>
    <w:multiLevelType w:val="multilevel"/>
    <w:tmpl w:val="2A9CF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BF44D2"/>
    <w:multiLevelType w:val="multilevel"/>
    <w:tmpl w:val="FD9014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1F5095"/>
    <w:multiLevelType w:val="multilevel"/>
    <w:tmpl w:val="498E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6B02B3"/>
    <w:multiLevelType w:val="multilevel"/>
    <w:tmpl w:val="7E8670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5209FE"/>
    <w:multiLevelType w:val="multilevel"/>
    <w:tmpl w:val="31C8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AA4F89"/>
    <w:multiLevelType w:val="multilevel"/>
    <w:tmpl w:val="21B22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7A"/>
    <w:rsid w:val="00262ABA"/>
    <w:rsid w:val="0029397A"/>
    <w:rsid w:val="002A0528"/>
    <w:rsid w:val="003C46CB"/>
    <w:rsid w:val="003F1E7D"/>
    <w:rsid w:val="007B2F35"/>
    <w:rsid w:val="009F27F6"/>
    <w:rsid w:val="00A83330"/>
    <w:rsid w:val="00FA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A05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2A05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052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A052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2A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A0528"/>
    <w:rPr>
      <w:b/>
      <w:bCs/>
    </w:rPr>
  </w:style>
  <w:style w:type="character" w:customStyle="1" w:styleId="label">
    <w:name w:val="label"/>
    <w:basedOn w:val="VarsaylanParagrafYazTipi"/>
    <w:rsid w:val="002A0528"/>
  </w:style>
  <w:style w:type="paragraph" w:styleId="BalonMetni">
    <w:name w:val="Balloon Text"/>
    <w:basedOn w:val="Normal"/>
    <w:link w:val="BalonMetniChar"/>
    <w:uiPriority w:val="99"/>
    <w:semiHidden/>
    <w:unhideWhenUsed/>
    <w:rsid w:val="002A0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052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6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2ABA"/>
  </w:style>
  <w:style w:type="paragraph" w:styleId="Altbilgi">
    <w:name w:val="footer"/>
    <w:basedOn w:val="Normal"/>
    <w:link w:val="AltbilgiChar"/>
    <w:uiPriority w:val="99"/>
    <w:unhideWhenUsed/>
    <w:rsid w:val="0026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2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A05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2A05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052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A052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2A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A0528"/>
    <w:rPr>
      <w:b/>
      <w:bCs/>
    </w:rPr>
  </w:style>
  <w:style w:type="character" w:customStyle="1" w:styleId="label">
    <w:name w:val="label"/>
    <w:basedOn w:val="VarsaylanParagrafYazTipi"/>
    <w:rsid w:val="002A0528"/>
  </w:style>
  <w:style w:type="paragraph" w:styleId="BalonMetni">
    <w:name w:val="Balloon Text"/>
    <w:basedOn w:val="Normal"/>
    <w:link w:val="BalonMetniChar"/>
    <w:uiPriority w:val="99"/>
    <w:semiHidden/>
    <w:unhideWhenUsed/>
    <w:rsid w:val="002A0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052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6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2ABA"/>
  </w:style>
  <w:style w:type="paragraph" w:styleId="Altbilgi">
    <w:name w:val="footer"/>
    <w:basedOn w:val="Normal"/>
    <w:link w:val="AltbilgiChar"/>
    <w:uiPriority w:val="99"/>
    <w:unhideWhenUsed/>
    <w:rsid w:val="0026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2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979</Words>
  <Characters>5585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Osman</cp:lastModifiedBy>
  <cp:revision>5</cp:revision>
  <dcterms:created xsi:type="dcterms:W3CDTF">2026-02-27T11:16:00Z</dcterms:created>
  <dcterms:modified xsi:type="dcterms:W3CDTF">2026-02-28T00:40:00Z</dcterms:modified>
</cp:coreProperties>
</file>