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69" w:rsidRDefault="005C6369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</w:p>
    <w:p w:rsidR="005C6369" w:rsidRPr="00472B05" w:rsidRDefault="005C6369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Aldığı Puan: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</w:t>
      </w:r>
    </w:p>
    <w:p w:rsidR="005C6369" w:rsidRDefault="00CD5D49" w:rsidP="00A358F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(FB.5.3.2.1. Destek ve hareket sistemine ait yapıları sınıflandırabilme)</w:t>
      </w:r>
    </w:p>
    <w:p w:rsidR="00A358FC" w:rsidRPr="00A358FC" w:rsidRDefault="00A358FC" w:rsidP="00A358F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Vücudumuzdaki kemikleri şekillerine göre (uzun, kısa, yassı) sınıflandırarak her birine birer örnek veriniz. Ayrıca, kaburga kemiklerimizin akciğerlerimizi koruma görevini hangi kemik grubuna </w:t>
      </w:r>
      <w:proofErr w:type="gramStart"/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dahil</w:t>
      </w:r>
      <w:proofErr w:type="gramEnd"/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olduğunu belirterek açıklayınız. (10 Puan)</w:t>
      </w:r>
    </w:p>
    <w:p w:rsid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(FB.5.4.1.1. Bir kaynaktan çıkan ışığın her yönde doğrusal bir yol izlediğini gözlem yoluyla açıklayabilme)</w:t>
      </w:r>
    </w:p>
    <w:p w:rsidR="00A358FC" w:rsidRPr="00A358FC" w:rsidRDefault="00A358FC" w:rsidP="00A358F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Işığın yayılmasını göstermek için kullanılan "ışın" (ışık sızması) kavramını basit bir çizimle tarif ediniz ve ışığın bir engelle karşılaşmadığı sürece nasıl bir yol izlediğini belirtiniz. (12 Puan)</w:t>
      </w:r>
    </w:p>
    <w:p w:rsid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(FB.5.4.1.1. Bir kaynaktan çıkan ışığın her yönde doğrusal bir yol izlediğini gözlem yoluyla açıklayabilme)</w:t>
      </w:r>
    </w:p>
    <w:p w:rsidR="00A358FC" w:rsidRPr="00A358FC" w:rsidRDefault="00A358FC" w:rsidP="00A358F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Bulutlu bir günde, bulutların arasından süzülen ışık huzmelerinin dümdüz çizgiler halinde yere inmesi ışığın hangi özelliği ile açıklanabilir? (12 Puan)</w:t>
      </w:r>
    </w:p>
    <w:p w:rsid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(FB.5.4.1.1. Bir kaynaktan çıkan ışığın her yönde doğrusal bir yol izlediğini gözlem yoluyla açıklayabilme)</w:t>
      </w:r>
    </w:p>
    <w:p w:rsidR="00A358FC" w:rsidRPr="00A358FC" w:rsidRDefault="00A358FC" w:rsidP="00A358F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 el fenerinin önüne koyulan bir boru, önce düz sonra da bükülmüş şekilde tutuluyor. Işığın hangi durumda borunun diğer ucundan çıkacağını nedenleriyle birlikte açıklayınız. (12 Puan)</w:t>
      </w:r>
    </w:p>
    <w:p w:rsid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bookmarkStart w:id="0" w:name="_GoBack"/>
      <w:bookmarkEnd w:id="0"/>
      <w:r w:rsidRPr="00A358FC">
        <w:rPr>
          <w:rFonts w:ascii="Times New Roman" w:eastAsia="Times New Roman" w:hAnsi="Times New Roman" w:cs="Times New Roman"/>
          <w:sz w:val="20"/>
          <w:szCs w:val="24"/>
          <w:lang w:eastAsia="tr-TR"/>
        </w:rPr>
        <w:lastRenderedPageBreak/>
        <w:t>(FB.5.4.2.1. Maddeleri ışığı geçirme durumlarına göre sınıflandırabilme)</w:t>
      </w:r>
    </w:p>
    <w:p w:rsidR="00A358FC" w:rsidRPr="00A358FC" w:rsidRDefault="00A358FC" w:rsidP="00A358F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Aşağıdaki maddeleri ışığı geçirme durumlarına göre (saydam, yarı saydam, </w:t>
      </w:r>
      <w:proofErr w:type="spellStart"/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opak</w:t>
      </w:r>
      <w:proofErr w:type="spellEnd"/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 gruplandırınız: (12 Puan)</w:t>
      </w:r>
    </w:p>
    <w:p w:rsidR="00A358FC" w:rsidRDefault="00A358FC" w:rsidP="00A358FC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Pr="00A358FC" w:rsidRDefault="00A358FC" w:rsidP="00A358FC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sz w:val="24"/>
          <w:szCs w:val="24"/>
          <w:lang w:eastAsia="tr-TR"/>
        </w:rPr>
        <w:t>Pencere Ca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mı: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358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Beton Duvar: </w:t>
      </w:r>
      <w:proofErr w:type="gramStart"/>
      <w:r w:rsidRPr="00A358FC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</w:t>
      </w:r>
      <w:proofErr w:type="gramEnd"/>
    </w:p>
    <w:p w:rsidR="00A358FC" w:rsidRPr="00A358FC" w:rsidRDefault="00A358FC" w:rsidP="00A358F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sz w:val="24"/>
          <w:szCs w:val="24"/>
          <w:lang w:eastAsia="tr-TR"/>
        </w:rPr>
        <w:t>Yağlı Kağ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ıt: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A358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Alüminyum Folyo: </w:t>
      </w:r>
      <w:proofErr w:type="gramStart"/>
      <w:r w:rsidRPr="00A358FC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</w:t>
      </w:r>
      <w:proofErr w:type="gramEnd"/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(FB.5.4.3.1. Tam gölgeye yönelik bilimsel gözlem yapabilme)</w:t>
      </w:r>
    </w:p>
    <w:p w:rsidR="00A358FC" w:rsidRPr="00A358FC" w:rsidRDefault="00A358FC" w:rsidP="00A358F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Bir cismin tam gölgesinin oluşabilmesi için gerekli olan temel şartları (ışık kaynağı, cisim türü vb.) yazınız. </w:t>
      </w:r>
      <w:proofErr w:type="spellStart"/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Opak</w:t>
      </w:r>
      <w:proofErr w:type="spellEnd"/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yerine saydam bir madde kullansaydık gölge oluşur muydu? Neden? (14 Puan)</w:t>
      </w:r>
    </w:p>
    <w:p w:rsid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(FB.5.4.3.1. Tam gölgeye yönelik bilimsel gözlem yapabilme)</w:t>
      </w:r>
    </w:p>
    <w:p w:rsidR="00A358FC" w:rsidRPr="00A358FC" w:rsidRDefault="00A358FC" w:rsidP="00A358F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Perdedeki gölgeyi büyütmek isteyen bir öğrenci; a</w:t>
      </w:r>
      <w:proofErr w:type="gramStart"/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proofErr w:type="gramEnd"/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Işık kaynağını nereye hareket ettirmelidir? b) Cismi (engeli) nereye hareket ettirmelidir? (14 Puan)</w:t>
      </w:r>
    </w:p>
    <w:p w:rsid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(FB.5.5.1.1. Maddeleri tanecikli, boşluklu ve hareketli yapısına göre sınıflandırabilme)</w:t>
      </w:r>
    </w:p>
    <w:p w:rsidR="00A358FC" w:rsidRPr="00A358FC" w:rsidRDefault="00A358FC" w:rsidP="00A358F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Katı, sıvı ve gaz maddelerin tanecikleri arasındaki boşluk miktarını çoktan aza doğru sıralayınız. Maddelerin sıkıştırılabilme özelliğinin neden sadece gazlarda belirgin olduğunu bu boşluk kavramıyla açıklayınız. (14 Puan)</w:t>
      </w:r>
    </w:p>
    <w:p w:rsid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P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8FC" w:rsidRPr="00A358FC" w:rsidRDefault="00A358FC" w:rsidP="00A35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A358FC" w:rsidRDefault="00A358FC" w:rsidP="00A3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8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Süresi 1 ders saatidir (40 dakika). Toplam 8 soru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100 puandır. Başarılar dilerim.</w:t>
      </w:r>
    </w:p>
    <w:p w:rsidR="00C71CBE" w:rsidRPr="005C6369" w:rsidRDefault="00A358FC" w:rsidP="00A358FC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hAnsi="Times New Roman" w:cs="Times New Roman"/>
          <w:sz w:val="24"/>
        </w:rPr>
      </w:pPr>
      <w:r w:rsidRPr="00A358FC">
        <w:rPr>
          <w:rFonts w:ascii="Times New Roman" w:eastAsia="Times New Roman" w:hAnsi="Times New Roman" w:cs="Times New Roman"/>
          <w:sz w:val="24"/>
          <w:szCs w:val="24"/>
          <w:lang w:eastAsia="tr-TR"/>
        </w:rPr>
        <w:t>-Fen Bilimleri Öğretmeni</w:t>
      </w:r>
      <w:r w:rsidR="005C6369">
        <w:rPr>
          <w:rFonts w:ascii="Times New Roman" w:hAnsi="Times New Roman" w:cs="Times New Roman"/>
          <w:sz w:val="24"/>
        </w:rPr>
        <w:tab/>
      </w:r>
    </w:p>
    <w:sectPr w:rsidR="00C71CBE" w:rsidRPr="005C63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D49" w:rsidRDefault="00CD5D49" w:rsidP="00960719">
      <w:pPr>
        <w:spacing w:after="0" w:line="240" w:lineRule="auto"/>
      </w:pPr>
      <w:r>
        <w:separator/>
      </w:r>
    </w:p>
  </w:endnote>
  <w:endnote w:type="continuationSeparator" w:id="0">
    <w:p w:rsidR="00CD5D49" w:rsidRDefault="00CD5D49" w:rsidP="0096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D49" w:rsidRDefault="00CD5D49" w:rsidP="00960719">
      <w:pPr>
        <w:spacing w:after="0" w:line="240" w:lineRule="auto"/>
      </w:pPr>
      <w:r>
        <w:separator/>
      </w:r>
    </w:p>
  </w:footnote>
  <w:footnote w:type="continuationSeparator" w:id="0">
    <w:p w:rsidR="00CD5D49" w:rsidRDefault="00CD5D49" w:rsidP="0096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19" w:rsidRDefault="00960719" w:rsidP="005C6369">
    <w:pPr>
      <w:spacing w:before="100" w:beforeAutospacing="1" w:after="100" w:afterAutospacing="1" w:line="360" w:lineRule="auto"/>
      <w:jc w:val="center"/>
    </w:pP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2025-2026 EĞİTİM ÖĞRETİM YILI 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........................................................</w:t>
    </w:r>
    <w:proofErr w:type="gramEnd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 ORTAOKULU</w:t>
    </w:r>
    <w:r>
      <w:rPr>
        <w:rFonts w:ascii="Times New Roman" w:eastAsia="Times New Roman" w:hAnsi="Times New Roman" w:cs="Times New Roman"/>
        <w:sz w:val="28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5. SINIF FEN BİLİMLERİ DERSİ 2. DÖNEM 1. YAZILI SINAVI (SENARYO 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53853"/>
    <w:multiLevelType w:val="multilevel"/>
    <w:tmpl w:val="166C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34080"/>
    <w:multiLevelType w:val="hybridMultilevel"/>
    <w:tmpl w:val="35987BE6"/>
    <w:lvl w:ilvl="0" w:tplc="73248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A5"/>
    <w:rsid w:val="002B6DD6"/>
    <w:rsid w:val="005C6369"/>
    <w:rsid w:val="00960719"/>
    <w:rsid w:val="00A358FC"/>
    <w:rsid w:val="00C71CBE"/>
    <w:rsid w:val="00CD5D49"/>
    <w:rsid w:val="00D55B52"/>
    <w:rsid w:val="00F6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0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0719"/>
  </w:style>
  <w:style w:type="paragraph" w:styleId="Altbilgi">
    <w:name w:val="footer"/>
    <w:basedOn w:val="Normal"/>
    <w:link w:val="AltbilgiChar"/>
    <w:uiPriority w:val="99"/>
    <w:unhideWhenUsed/>
    <w:rsid w:val="00960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0719"/>
  </w:style>
  <w:style w:type="paragraph" w:styleId="NormalWeb">
    <w:name w:val="Normal (Web)"/>
    <w:basedOn w:val="Normal"/>
    <w:uiPriority w:val="99"/>
    <w:semiHidden/>
    <w:unhideWhenUsed/>
    <w:rsid w:val="00A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35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0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0719"/>
  </w:style>
  <w:style w:type="paragraph" w:styleId="Altbilgi">
    <w:name w:val="footer"/>
    <w:basedOn w:val="Normal"/>
    <w:link w:val="AltbilgiChar"/>
    <w:uiPriority w:val="99"/>
    <w:unhideWhenUsed/>
    <w:rsid w:val="00960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0719"/>
  </w:style>
  <w:style w:type="paragraph" w:styleId="NormalWeb">
    <w:name w:val="Normal (Web)"/>
    <w:basedOn w:val="Normal"/>
    <w:uiPriority w:val="99"/>
    <w:semiHidden/>
    <w:unhideWhenUsed/>
    <w:rsid w:val="00A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3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Osman</cp:lastModifiedBy>
  <cp:revision>4</cp:revision>
  <dcterms:created xsi:type="dcterms:W3CDTF">2026-02-26T21:41:00Z</dcterms:created>
  <dcterms:modified xsi:type="dcterms:W3CDTF">2026-02-26T22:18:00Z</dcterms:modified>
</cp:coreProperties>
</file>